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pPr>
      <w:r w:rsidDel="00000000" w:rsidR="00000000" w:rsidRPr="00000000">
        <w:rPr>
          <w:b w:val="1"/>
          <w:rtl w:val="0"/>
        </w:rPr>
        <w:t xml:space="preserve">To:</w:t>
      </w:r>
      <w:r w:rsidDel="00000000" w:rsidR="00000000" w:rsidRPr="00000000">
        <w:rPr>
          <w:rtl w:val="0"/>
        </w:rPr>
        <w:t xml:space="preserve"> elected and leaders who have not previously participated</w:t>
      </w:r>
    </w:p>
    <w:p w:rsidR="00000000" w:rsidDel="00000000" w:rsidP="00000000" w:rsidRDefault="00000000" w:rsidRPr="00000000" w14:paraId="00000002">
      <w:pPr>
        <w:spacing w:after="0" w:line="360" w:lineRule="auto"/>
        <w:rPr/>
      </w:pPr>
      <w:r w:rsidDel="00000000" w:rsidR="00000000" w:rsidRPr="00000000">
        <w:rPr>
          <w:b w:val="1"/>
          <w:rtl w:val="0"/>
        </w:rPr>
        <w:t xml:space="preserve">Subject: </w:t>
      </w:r>
      <w:r w:rsidDel="00000000" w:rsidR="00000000" w:rsidRPr="00000000">
        <w:rPr>
          <w:rtl w:val="0"/>
        </w:rPr>
        <w:t xml:space="preserve">Take the National Week Without Driving Challenge</w:t>
      </w:r>
    </w:p>
    <w:p w:rsidR="00000000" w:rsidDel="00000000" w:rsidP="00000000" w:rsidRDefault="00000000" w:rsidRPr="00000000" w14:paraId="00000003">
      <w:pPr>
        <w:spacing w:after="0" w:line="360" w:lineRule="auto"/>
        <w:rPr/>
      </w:pPr>
      <w:r w:rsidDel="00000000" w:rsidR="00000000" w:rsidRPr="00000000">
        <w:rPr>
          <w:rtl w:val="0"/>
        </w:rPr>
      </w:r>
    </w:p>
    <w:p w:rsidR="00000000" w:rsidDel="00000000" w:rsidP="00000000" w:rsidRDefault="00000000" w:rsidRPr="00000000" w14:paraId="00000004">
      <w:pPr>
        <w:spacing w:after="0" w:line="360" w:lineRule="auto"/>
        <w:rPr/>
      </w:pPr>
      <w:r w:rsidDel="00000000" w:rsidR="00000000" w:rsidRPr="00000000">
        <w:rPr>
          <w:rtl w:val="0"/>
        </w:rPr>
        <w:t xml:space="preserve">Dear</w:t>
      </w:r>
      <w:r w:rsidDel="00000000" w:rsidR="00000000" w:rsidRPr="00000000">
        <w:rPr>
          <w:b w:val="1"/>
          <w:rtl w:val="0"/>
        </w:rPr>
        <w:t xml:space="preserve"> </w:t>
      </w:r>
      <w:r w:rsidDel="00000000" w:rsidR="00000000" w:rsidRPr="00000000">
        <w:rPr>
          <w:b w:val="1"/>
          <w:i w:val="1"/>
          <w:rtl w:val="0"/>
        </w:rPr>
        <w:t xml:space="preserve">[Name]</w:t>
      </w:r>
      <w:r w:rsidDel="00000000" w:rsidR="00000000" w:rsidRPr="00000000">
        <w:rPr>
          <w:rtl w:val="0"/>
        </w:rPr>
        <w:t xml:space="preserve">,</w:t>
      </w:r>
    </w:p>
    <w:p w:rsidR="00000000" w:rsidDel="00000000" w:rsidP="00000000" w:rsidRDefault="00000000" w:rsidRPr="00000000" w14:paraId="00000005">
      <w:pPr>
        <w:spacing w:after="0" w:line="360" w:lineRule="auto"/>
        <w:rPr/>
      </w:pPr>
      <w:r w:rsidDel="00000000" w:rsidR="00000000" w:rsidRPr="00000000">
        <w:rPr>
          <w:rtl w:val="0"/>
        </w:rPr>
      </w:r>
    </w:p>
    <w:p w:rsidR="00000000" w:rsidDel="00000000" w:rsidP="00000000" w:rsidRDefault="00000000" w:rsidRPr="00000000" w14:paraId="00000006">
      <w:pPr>
        <w:spacing w:after="0" w:line="360" w:lineRule="auto"/>
        <w:rPr/>
      </w:pPr>
      <w:r w:rsidDel="00000000" w:rsidR="00000000" w:rsidRPr="00000000">
        <w:rPr>
          <w:rtl w:val="0"/>
        </w:rPr>
        <w:t xml:space="preserve">As a key influencer in </w:t>
      </w:r>
      <w:r w:rsidDel="00000000" w:rsidR="00000000" w:rsidRPr="00000000">
        <w:rPr>
          <w:b w:val="1"/>
          <w:i w:val="1"/>
          <w:rtl w:val="0"/>
        </w:rPr>
        <w:t xml:space="preserve">[position/title] </w:t>
      </w:r>
      <w:r w:rsidDel="00000000" w:rsidR="00000000" w:rsidRPr="00000000">
        <w:rPr>
          <w:rtl w:val="0"/>
        </w:rPr>
        <w:t xml:space="preserve">the</w:t>
      </w:r>
      <w:r w:rsidDel="00000000" w:rsidR="00000000" w:rsidRPr="00000000">
        <w:rPr>
          <w:b w:val="1"/>
          <w:i w:val="1"/>
          <w:rtl w:val="0"/>
        </w:rPr>
        <w:t xml:space="preserve"> [decisions you make/work you do]</w:t>
      </w:r>
      <w:r w:rsidDel="00000000" w:rsidR="00000000" w:rsidRPr="00000000">
        <w:rPr>
          <w:b w:val="1"/>
          <w:rtl w:val="0"/>
        </w:rPr>
        <w:t xml:space="preserve"> </w:t>
      </w:r>
      <w:r w:rsidDel="00000000" w:rsidR="00000000" w:rsidRPr="00000000">
        <w:rPr>
          <w:rtl w:val="0"/>
        </w:rPr>
        <w:t xml:space="preserve">around transportation planning, policies and funding impacts all of us. That’s why we are inviting you to participate in the Week Without Driving, September 30-October 6. We believe that your participation could inspire many others to join this challenge and your leadership could ignite a lasting change in our approach to mobility. This is also a chance to lead by example in addressing the critical transportation issues in our community. </w:t>
      </w:r>
    </w:p>
    <w:p w:rsidR="00000000" w:rsidDel="00000000" w:rsidP="00000000" w:rsidRDefault="00000000" w:rsidRPr="00000000" w14:paraId="00000007">
      <w:pPr>
        <w:spacing w:after="0" w:line="360" w:lineRule="auto"/>
        <w:rPr>
          <w:b w:val="1"/>
        </w:rPr>
      </w:pPr>
      <w:r w:rsidDel="00000000" w:rsidR="00000000" w:rsidRPr="00000000">
        <w:rPr>
          <w:rtl w:val="0"/>
        </w:rPr>
      </w:r>
    </w:p>
    <w:p w:rsidR="00000000" w:rsidDel="00000000" w:rsidP="00000000" w:rsidRDefault="00000000" w:rsidRPr="00000000" w14:paraId="00000008">
      <w:pPr>
        <w:spacing w:after="0" w:line="360" w:lineRule="auto"/>
        <w:rPr/>
      </w:pPr>
      <w:r w:rsidDel="00000000" w:rsidR="00000000" w:rsidRPr="00000000">
        <w:rPr>
          <w:rtl w:val="0"/>
        </w:rPr>
        <w:t xml:space="preserve">In 2021 and 2022, leaders in Washington state participated in a Week Without Driving. As you’ll hear </w:t>
      </w:r>
      <w:hyperlink r:id="rId9">
        <w:r w:rsidDel="00000000" w:rsidR="00000000" w:rsidRPr="00000000">
          <w:rPr>
            <w:color w:val="1155cc"/>
            <w:u w:val="single"/>
            <w:rtl w:val="0"/>
          </w:rPr>
          <w:t xml:space="preserve">in this video</w:t>
        </w:r>
      </w:hyperlink>
      <w:r w:rsidDel="00000000" w:rsidR="00000000" w:rsidRPr="00000000">
        <w:rPr>
          <w:rtl w:val="0"/>
        </w:rPr>
        <w:t xml:space="preserve">, they found the experience incredibly valuable and are encouraging leaders like you across the country to join us this year. Last year, the Week Without Driving went national and over 300+ elected and public officials and transportation professionals from across the country participated. And this was covered by national, local and social media across the country. Watch </w:t>
      </w:r>
      <w:hyperlink r:id="rId10">
        <w:r w:rsidDel="00000000" w:rsidR="00000000" w:rsidRPr="00000000">
          <w:rPr>
            <w:color w:val="1155cc"/>
            <w:u w:val="single"/>
            <w:rtl w:val="0"/>
          </w:rPr>
          <w:t xml:space="preserve">this video</w:t>
        </w:r>
      </w:hyperlink>
      <w:r w:rsidDel="00000000" w:rsidR="00000000" w:rsidRPr="00000000">
        <w:rPr>
          <w:rtl w:val="0"/>
        </w:rPr>
        <w:t xml:space="preserve"> to see some of the highlights.</w:t>
      </w:r>
    </w:p>
    <w:p w:rsidR="00000000" w:rsidDel="00000000" w:rsidP="00000000" w:rsidRDefault="00000000" w:rsidRPr="00000000" w14:paraId="00000009">
      <w:pPr>
        <w:spacing w:after="0" w:line="360" w:lineRule="auto"/>
        <w:rPr/>
      </w:pPr>
      <w:r w:rsidDel="00000000" w:rsidR="00000000" w:rsidRPr="00000000">
        <w:rPr>
          <w:rtl w:val="0"/>
        </w:rPr>
      </w:r>
    </w:p>
    <w:p w:rsidR="00000000" w:rsidDel="00000000" w:rsidP="00000000" w:rsidRDefault="00000000" w:rsidRPr="00000000" w14:paraId="0000000A">
      <w:pPr>
        <w:spacing w:after="0" w:line="360" w:lineRule="auto"/>
        <w:rPr/>
      </w:pPr>
      <w:r w:rsidDel="00000000" w:rsidR="00000000" w:rsidRPr="00000000">
        <w:rPr>
          <w:rtl w:val="0"/>
        </w:rPr>
        <w:t xml:space="preserve">Your insights and reflections would be a crucial contribution to our understanding of the current state of transportation in our community. We will support you and are eager to share your journey with the broader community. </w:t>
      </w:r>
    </w:p>
    <w:p w:rsidR="00000000" w:rsidDel="00000000" w:rsidP="00000000" w:rsidRDefault="00000000" w:rsidRPr="00000000" w14:paraId="0000000B">
      <w:pPr>
        <w:spacing w:after="0" w:line="360" w:lineRule="auto"/>
        <w:rPr/>
      </w:pPr>
      <w:r w:rsidDel="00000000" w:rsidR="00000000" w:rsidRPr="00000000">
        <w:rPr>
          <w:rtl w:val="0"/>
        </w:rPr>
      </w:r>
    </w:p>
    <w:p w:rsidR="00000000" w:rsidDel="00000000" w:rsidP="00000000" w:rsidRDefault="00000000" w:rsidRPr="00000000" w14:paraId="0000000C">
      <w:pPr>
        <w:spacing w:after="0" w:line="360" w:lineRule="auto"/>
        <w:rPr/>
      </w:pPr>
      <w:r w:rsidDel="00000000" w:rsidR="00000000" w:rsidRPr="00000000">
        <w:rPr>
          <w:rtl w:val="0"/>
        </w:rPr>
        <w:t xml:space="preserve">We hope you join us this year. We are more than happy to provide any additional information or support you might need.</w:t>
      </w:r>
    </w:p>
    <w:p w:rsidR="00000000" w:rsidDel="00000000" w:rsidP="00000000" w:rsidRDefault="00000000" w:rsidRPr="00000000" w14:paraId="0000000D">
      <w:pPr>
        <w:spacing w:after="0" w:line="360" w:lineRule="auto"/>
        <w:rPr/>
      </w:pPr>
      <w:r w:rsidDel="00000000" w:rsidR="00000000" w:rsidRPr="00000000">
        <w:rPr>
          <w:rtl w:val="0"/>
        </w:rPr>
      </w:r>
    </w:p>
    <w:p w:rsidR="00000000" w:rsidDel="00000000" w:rsidP="00000000" w:rsidRDefault="00000000" w:rsidRPr="00000000" w14:paraId="0000000E">
      <w:pPr>
        <w:spacing w:after="0" w:line="360" w:lineRule="auto"/>
        <w:rPr/>
      </w:pPr>
      <w:r w:rsidDel="00000000" w:rsidR="00000000" w:rsidRPr="00000000">
        <w:rPr>
          <w:b w:val="1"/>
          <w:rtl w:val="0"/>
        </w:rPr>
        <w:t xml:space="preserve">Take the challenge by</w:t>
      </w:r>
      <w:hyperlink r:id="rId11">
        <w:r w:rsidDel="00000000" w:rsidR="00000000" w:rsidRPr="00000000">
          <w:rPr>
            <w:b w:val="1"/>
            <w:color w:val="1155cc"/>
            <w:u w:val="single"/>
            <w:rtl w:val="0"/>
          </w:rPr>
          <w:t xml:space="preserve"> </w:t>
        </w:r>
      </w:hyperlink>
      <w:sdt>
        <w:sdtPr>
          <w:tag w:val="goog_rdk_0"/>
        </w:sdtPr>
        <w:sdtContent>
          <w:commentRangeStart w:id="0"/>
        </w:sdtContent>
      </w:sdt>
      <w:hyperlink r:id="rId12">
        <w:r w:rsidDel="00000000" w:rsidR="00000000" w:rsidRPr="00000000">
          <w:rPr>
            <w:b w:val="1"/>
            <w:i w:val="1"/>
            <w:color w:val="1155cc"/>
            <w:u w:val="single"/>
            <w:rtl w:val="0"/>
          </w:rPr>
          <w:t xml:space="preserve">[signing up here]</w:t>
        </w:r>
      </w:hyperlink>
      <w:commentRangeEnd w:id="0"/>
      <w:r w:rsidDel="00000000" w:rsidR="00000000" w:rsidRPr="00000000">
        <w:commentReference w:id="0"/>
      </w:r>
      <w:hyperlink r:id="rId13">
        <w:r w:rsidDel="00000000" w:rsidR="00000000" w:rsidRPr="00000000">
          <w:rPr>
            <w:b w:val="1"/>
            <w:i w:val="1"/>
            <w:color w:val="1155cc"/>
            <w:u w:val="single"/>
            <w:rtl w:val="0"/>
          </w:rPr>
          <w:t xml:space="preserve">!</w:t>
        </w:r>
      </w:hyperlink>
      <w:hyperlink r:id="rId14">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0F">
      <w:pPr>
        <w:spacing w:after="0" w:line="360" w:lineRule="auto"/>
        <w:rPr>
          <w:color w:val="212529"/>
        </w:rPr>
      </w:pPr>
      <w:r w:rsidDel="00000000" w:rsidR="00000000" w:rsidRPr="00000000">
        <w:rPr>
          <w:rtl w:val="0"/>
        </w:rPr>
      </w:r>
    </w:p>
    <w:p w:rsidR="00000000" w:rsidDel="00000000" w:rsidP="00000000" w:rsidRDefault="00000000" w:rsidRPr="00000000" w14:paraId="00000010">
      <w:pPr>
        <w:spacing w:after="0" w:line="360" w:lineRule="auto"/>
        <w:rPr/>
      </w:pPr>
      <w:r w:rsidDel="00000000" w:rsidR="00000000" w:rsidRPr="00000000">
        <w:rPr>
          <w:shd w:fill="fff2cc" w:val="clear"/>
          <w:rtl w:val="0"/>
        </w:rPr>
        <w:t xml:space="preserve">[your organization’s local contact and sign off]</w:t>
      </w: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uth Rosas" w:id="0" w:date="2024-01-22T20:07:45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link to your personal sign up or confirmation, or direct them here https://americawalks.org/campaigns/national-week-without-driving/ and we will keep you updated of any elected officials who sign up to participate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ekwithoutdriving.org/join/" TargetMode="External"/><Relationship Id="rId10" Type="http://schemas.openxmlformats.org/officeDocument/2006/relationships/hyperlink" Target="https://www.youtube.com/watch?v=NhvUaPXmI88" TargetMode="External"/><Relationship Id="rId13" Type="http://schemas.openxmlformats.org/officeDocument/2006/relationships/hyperlink" Target="https://weekwithoutdriving.org/join/" TargetMode="External"/><Relationship Id="rId12" Type="http://schemas.openxmlformats.org/officeDocument/2006/relationships/hyperlink" Target="https://weekwithoutdriving.org/joi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youtu.be/mSIBmv3a-WY" TargetMode="External"/><Relationship Id="rId14" Type="http://schemas.openxmlformats.org/officeDocument/2006/relationships/hyperlink" Target="https://weekwithoutdriving.org/join/"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OydLBTvVKZ7/0dCguurhnby6g==">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